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4" w:rsidRPr="001B2C94" w:rsidRDefault="001B2C94" w:rsidP="001B2C94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1B2C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fldChar w:fldCharType="begin"/>
      </w:r>
      <w:r w:rsidRPr="001B2C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instrText xml:space="preserve"> HYPERLINK "https://www.iec2020.hu/hu/hirek-sajto/gyakorlati-informaciok-nek-en-valo-reszvetelhez" \l "paragraph_accordion_text_9426--accordion-0" </w:instrText>
      </w:r>
      <w:r w:rsidRPr="001B2C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fldChar w:fldCharType="separate"/>
      </w:r>
      <w:r w:rsidRPr="001B2C94">
        <w:rPr>
          <w:rFonts w:ascii="Georgia" w:eastAsia="Times New Roman" w:hAnsi="Georgia" w:cs="Times New Roman"/>
          <w:b/>
          <w:bCs/>
          <w:color w:val="203156"/>
          <w:sz w:val="33"/>
          <w:szCs w:val="33"/>
          <w:u w:val="single"/>
          <w:lang w:eastAsia="hu-HU"/>
        </w:rPr>
        <w:t>1. A nyilvános szentmisék időbeosztása</w:t>
      </w:r>
      <w:r w:rsidRPr="001B2C94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fldChar w:fldCharType="end"/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Javasolt érkezési idő: a szentmisék kezdete előtt 2 órával.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Nyitómise – 2021. szeptember 5</w:t>
      </w:r>
      <w:proofErr w:type="gramStart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.,</w:t>
      </w:r>
      <w:proofErr w:type="gramEnd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 xml:space="preserve"> Hősök tere: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12:30 – kapunyitás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13:30 – felvezető program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15:00 – ünnepélyes megnyitó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16:00 – szentmise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Szentmise + gyertyás körmenet – 2021. szeptember 11</w:t>
      </w:r>
      <w:proofErr w:type="gramStart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.,</w:t>
      </w:r>
      <w:proofErr w:type="gramEnd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 xml:space="preserve"> Kossuth tér: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14:00 – kapunyitás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14:30 – felvezető program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17:00 – szentmise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proofErr w:type="spellStart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Zárómise</w:t>
      </w:r>
      <w:proofErr w:type="spellEnd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– 2021. szeptember 12</w:t>
      </w:r>
      <w:proofErr w:type="gramStart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.,</w:t>
      </w:r>
      <w:proofErr w:type="gramEnd"/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 xml:space="preserve"> Hősök tere</w:t>
      </w:r>
    </w:p>
    <w:p w:rsidR="001B2C94" w:rsidRPr="001B2C94" w:rsidRDefault="001B2C94" w:rsidP="001B2C94">
      <w:pPr>
        <w:spacing w:after="210" w:line="240" w:lineRule="auto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6:00 – kapunyitás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9:00 – felvezető program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 xml:space="preserve">10:30 körül – a Szentatya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pápamobilon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üdvözli a téren és a közeli szektorokban elhelyezkedő híveket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>11:30 – szentmise</w:t>
      </w:r>
    </w:p>
    <w:p w:rsidR="00F25729" w:rsidRDefault="001B2C94" w:rsidP="001B2C94">
      <w:pPr>
        <w:jc w:val="center"/>
      </w:pPr>
      <w:r>
        <w:t>*</w:t>
      </w:r>
    </w:p>
    <w:p w:rsidR="001B2C94" w:rsidRPr="001B2C94" w:rsidRDefault="001B2C94" w:rsidP="001B2C94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hyperlink r:id="rId6" w:anchor="paragraph_accordion_text_9426--accordion-1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33"/>
            <w:szCs w:val="33"/>
            <w:u w:val="single"/>
            <w:lang w:eastAsia="hu-HU"/>
          </w:rPr>
          <w:t>2. Közlekedés</w:t>
        </w:r>
      </w:hyperlink>
    </w:p>
    <w:p w:rsidR="001B2C94" w:rsidRPr="001B2C94" w:rsidRDefault="001B2C94" w:rsidP="001B2C94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A kongresszus résztvevői számára elérhető utazási kedvezményekről</w:t>
      </w:r>
      <w:r w:rsidRPr="001B2C94">
        <w:rPr>
          <w:rFonts w:ascii="Georgia" w:eastAsia="Times New Roman" w:hAnsi="Georgia" w:cs="Times New Roman"/>
          <w:b/>
          <w:bCs/>
          <w:color w:val="203156"/>
          <w:sz w:val="27"/>
          <w:szCs w:val="27"/>
          <w:lang w:eastAsia="hu-HU"/>
        </w:rPr>
        <w:t> </w:t>
      </w:r>
      <w:hyperlink r:id="rId7" w:tooltip="A vonat nem vár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27"/>
            <w:szCs w:val="27"/>
            <w:u w:val="single"/>
            <w:lang w:eastAsia="hu-HU"/>
          </w:rPr>
          <w:t>itt</w:t>
        </w:r>
      </w:hyperlink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 olvashatsz részletesen.</w:t>
      </w:r>
    </w:p>
    <w:p w:rsidR="001B2C94" w:rsidRPr="001B2C94" w:rsidRDefault="001B2C94" w:rsidP="001B2C94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Azokkal a csoportvezetőkkel, akik a regisztrációs rendszerünk az Egyéb/Utazás menüpontjában jelzik, hogy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különbusszal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érkeznek, felvesszük a kapcsolatot. Az előre jelzett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különbuszok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számára ingyenes parkolóhelyet biztosítunk a rendezvények idejére, a távolabb eső parkolóhelyről buszokkal fogjuk az érkezőket a szentmisék helyszínére szállítani.</w:t>
      </w:r>
    </w:p>
    <w:p w:rsidR="001B2C94" w:rsidRPr="001B2C94" w:rsidRDefault="001B2C94" w:rsidP="001B2C94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A Hősök tere és a Kossuth tér környékén útlezárások várhatók, ezek részleteit később tesszük közzé itt a honlapon.</w:t>
      </w:r>
    </w:p>
    <w:p w:rsidR="001B2C94" w:rsidRPr="001B2C94" w:rsidRDefault="001B2C94" w:rsidP="001B2C94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A lezárások miatt kérjük, hogy a rendezvény megközelítéséhez a közösségi közlekedési eszközöket vegyétek igénybe.</w:t>
      </w:r>
    </w:p>
    <w:p w:rsidR="001B2C94" w:rsidRPr="001B2C94" w:rsidRDefault="001B2C94" w:rsidP="001B2C94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Azokkal, akik regisztrációjuk során jelezték mozgáskorlátozottságukat, egyénileg egyeztetjük a rendezvényhelyszínek megközelítését.</w:t>
      </w:r>
    </w:p>
    <w:p w:rsidR="001B2C94" w:rsidRDefault="001B2C94" w:rsidP="001B2C94">
      <w:pPr>
        <w:jc w:val="center"/>
      </w:pPr>
      <w:r>
        <w:t>*</w:t>
      </w:r>
    </w:p>
    <w:p w:rsidR="001B2C94" w:rsidRPr="001B2C94" w:rsidRDefault="001B2C94" w:rsidP="001B2C94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hyperlink r:id="rId8" w:anchor="paragraph_accordion_text_9426--accordion-2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33"/>
            <w:szCs w:val="33"/>
            <w:u w:val="single"/>
            <w:lang w:eastAsia="hu-HU"/>
          </w:rPr>
          <w:t>3. Jegyek, beléptetés</w:t>
        </w:r>
      </w:hyperlink>
    </w:p>
    <w:p w:rsidR="001B2C94" w:rsidRPr="001B2C94" w:rsidRDefault="001B2C94" w:rsidP="001B2C94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A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QR-kódos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belépőjegyek kiküldését az online regisztráció augusztus 29-i lezárását követően kezdjük meg e-mailben, azoknak, akik a jegyet rendelték.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br/>
        <w:t xml:space="preserve">A jegyek az online regisztrációs fiókokból is letölthetők lesznek. Azok számára, akik papíron regisztráltak és nem adtak meg e-mail címet, postai úton küldjük ki a jegyeket. Kérjük, hogy a kapott belépőjegyeket kinyomtatva vagy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okostelefonotokra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letöltve </w:t>
      </w: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lastRenderedPageBreak/>
        <w:t xml:space="preserve">hozzátok magatokkal a rendezvényekre, és a jegyen meghatározott szektor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beléptetőkapujánál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mutassátok be.</w:t>
      </w:r>
    </w:p>
    <w:p w:rsidR="001B2C94" w:rsidRPr="001B2C94" w:rsidRDefault="001B2C94" w:rsidP="001B2C94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Kérjük, hogy a szentmisék kezdete előtt legalább 2 órával érkezzetek meg a helyszínre, hogy a beléptetés, biztonsági ellenőrzés elvégezhető legyen. A szentmisék kezdete előtti 2,5 órában kulturális programmal segítjük az eseményre való ráhangolódást, a várakozás idejének eltöltését. Ezekre is szeretettel várunk minden zarándokot.</w:t>
      </w:r>
    </w:p>
    <w:p w:rsidR="001B2C94" w:rsidRDefault="001B2C94" w:rsidP="001B2C94">
      <w:pPr>
        <w:jc w:val="center"/>
      </w:pPr>
      <w:r>
        <w:t>*</w:t>
      </w:r>
    </w:p>
    <w:p w:rsidR="001B2C94" w:rsidRPr="001B2C94" w:rsidRDefault="001B2C94" w:rsidP="001B2C94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hyperlink r:id="rId9" w:anchor="paragraph_accordion_text_9426--accordion-3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33"/>
            <w:szCs w:val="33"/>
            <w:u w:val="single"/>
            <w:lang w:eastAsia="hu-HU"/>
          </w:rPr>
          <w:t>4. Mit kell hozni?</w:t>
        </w:r>
      </w:hyperlink>
    </w:p>
    <w:p w:rsidR="001B2C94" w:rsidRPr="001B2C94" w:rsidRDefault="001B2C94" w:rsidP="001B2C94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Bár nem csak kenyérrel él az ember, a rendezvények hossza miatt azt javasoljuk, hogy hozzatok magatokkal szendvicset és innivalót (műanyag palackban), hogy testileg felfrissülve lelkileg is teljesen jelen tudjatok lenni a katolikus világesemény ezen alkalmain.</w:t>
      </w:r>
    </w:p>
    <w:p w:rsidR="001B2C94" w:rsidRPr="001B2C94" w:rsidRDefault="001B2C94" w:rsidP="001B2C94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Minden szektoron belül elérhetőek lesznek mellékhelyiségek.</w:t>
      </w:r>
    </w:p>
    <w:p w:rsidR="001B2C94" w:rsidRPr="001B2C94" w:rsidRDefault="001B2C94" w:rsidP="001B2C94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Ülőhelyeket nem tudunk biztosítani, ezért javasoljuk, hogy ha erre szükségetek van, hozzatok saját, kisméretű összecsukható széket.</w:t>
      </w:r>
    </w:p>
    <w:p w:rsidR="001B2C94" w:rsidRPr="001B2C94" w:rsidRDefault="001B2C94" w:rsidP="001B2C94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A szentmiséken számos kivetítővel és hangszóróval biztosítjuk, hogy az oltártól távolabb elhelyezkedő szektorokban is jól követhető legyen a liturgia. A szentmisék szövegének magyar nyelvű fordítása az FM 96,4 frekvencián lesz elérhető, a magatokkal hozott kisrádión vagy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okostelefonon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(fülhallgatóval!)</w:t>
      </w:r>
    </w:p>
    <w:p w:rsidR="001B2C94" w:rsidRPr="001B2C94" w:rsidRDefault="001B2C94" w:rsidP="001B2C94">
      <w:pPr>
        <w:numPr>
          <w:ilvl w:val="0"/>
          <w:numId w:val="3"/>
        </w:numPr>
        <w:spacing w:before="100" w:beforeAutospacing="1" w:after="100" w:afterAutospacing="1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A rendezvényre bevihető egyéb tárgyakkal (ernyő, zászló, transzparensek, ital, stb.) és szabályokkal (pl. </w:t>
      </w:r>
      <w:proofErr w:type="spellStart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drónok</w:t>
      </w:r>
      <w:proofErr w:type="spellEnd"/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 xml:space="preserve"> használata) kapcsolatos információkat a </w:t>
      </w:r>
      <w:hyperlink r:id="rId10" w:tgtFrame="_blank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27"/>
            <w:szCs w:val="27"/>
            <w:u w:val="single"/>
            <w:lang w:eastAsia="hu-HU"/>
          </w:rPr>
          <w:t>biztonsági tájékoztató</w:t>
        </w:r>
      </w:hyperlink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 tartalmazza.</w:t>
      </w:r>
    </w:p>
    <w:p w:rsidR="001B2C94" w:rsidRDefault="001B2C94" w:rsidP="001B2C94">
      <w:pPr>
        <w:jc w:val="center"/>
      </w:pPr>
      <w:r>
        <w:t>*</w:t>
      </w:r>
    </w:p>
    <w:p w:rsidR="001B2C94" w:rsidRPr="001B2C94" w:rsidRDefault="001B2C94" w:rsidP="001B2C94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hyperlink r:id="rId11" w:anchor="paragraph_accordion_text_9426--accordion-4" w:history="1">
        <w:r w:rsidRPr="001B2C94">
          <w:rPr>
            <w:rFonts w:ascii="Georgia" w:eastAsia="Times New Roman" w:hAnsi="Georgia" w:cs="Times New Roman"/>
            <w:b/>
            <w:bCs/>
            <w:color w:val="203156"/>
            <w:sz w:val="33"/>
            <w:szCs w:val="33"/>
            <w:u w:val="single"/>
            <w:lang w:eastAsia="hu-HU"/>
          </w:rPr>
          <w:t>5. Járványügyi információk</w:t>
        </w:r>
      </w:hyperlink>
    </w:p>
    <w:p w:rsidR="001B2C94" w:rsidRPr="001B2C94" w:rsidRDefault="001B2C94" w:rsidP="001B2C94">
      <w:pPr>
        <w:spacing w:after="195" w:line="240" w:lineRule="auto"/>
        <w:ind w:left="120"/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</w:pPr>
      <w:r w:rsidRPr="001B2C94">
        <w:rPr>
          <w:rFonts w:ascii="Georgia" w:eastAsia="Times New Roman" w:hAnsi="Georgia" w:cs="Times New Roman"/>
          <w:color w:val="203156"/>
          <w:sz w:val="27"/>
          <w:szCs w:val="27"/>
          <w:lang w:eastAsia="hu-HU"/>
        </w:rPr>
        <w:t>Az eseményeken való részvétel nincs oltási igazoláshoz kötve, de javasoljuk, hogy a résztvevők nagy száma miatt mindenki járuljon hozzá saját maga és a többiek egészségének megőrzéséhez: szükség szerint használjatok kézfertőtlenítőt, maszkot.</w:t>
      </w:r>
    </w:p>
    <w:p w:rsidR="001B2C94" w:rsidRDefault="001B2C94" w:rsidP="001B2C94">
      <w:pPr>
        <w:jc w:val="center"/>
      </w:pPr>
      <w:bookmarkStart w:id="0" w:name="_GoBack"/>
      <w:bookmarkEnd w:id="0"/>
    </w:p>
    <w:sectPr w:rsidR="001B2C94" w:rsidSect="001B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290"/>
    <w:multiLevelType w:val="multilevel"/>
    <w:tmpl w:val="E908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74881"/>
    <w:multiLevelType w:val="multilevel"/>
    <w:tmpl w:val="8D1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905E9"/>
    <w:multiLevelType w:val="multilevel"/>
    <w:tmpl w:val="F2C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94"/>
    <w:rsid w:val="000669F3"/>
    <w:rsid w:val="001B2C94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2C9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2C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2C9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2C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13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5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28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71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25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2020.hu/hu/hirek-sajto/gyakorlati-informaciok-nek-en-valo-reszvetelhe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ec2020.hu/hu/hirek-sajto/vonat-nem-v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c2020.hu/hu/hirek-sajto/gyakorlati-informaciok-nek-en-valo-reszvetelhez" TargetMode="External"/><Relationship Id="rId11" Type="http://schemas.openxmlformats.org/officeDocument/2006/relationships/hyperlink" Target="https://www.iec2020.hu/hu/hirek-sajto/gyakorlati-informaciok-nek-en-valo-reszvetelh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ec2020.hu/sites/default/files/media/file/file/2021/08/19/Biztonsagi_utmuta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2020.hu/hu/hirek-sajto/gyakorlati-informaciok-nek-en-valo-reszvetelhe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cp:lastPrinted>2021-08-29T19:18:00Z</cp:lastPrinted>
  <dcterms:created xsi:type="dcterms:W3CDTF">2021-08-29T19:06:00Z</dcterms:created>
  <dcterms:modified xsi:type="dcterms:W3CDTF">2021-08-29T19:20:00Z</dcterms:modified>
</cp:coreProperties>
</file>